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E50F8" w14:textId="77777777" w:rsidR="00492022" w:rsidRPr="000735EC" w:rsidRDefault="00492022" w:rsidP="00492022">
      <w:pPr>
        <w:pStyle w:val="UDF-1"/>
        <w:rPr>
          <w:rFonts w:cs="Arial"/>
        </w:rPr>
      </w:pPr>
      <w:bookmarkStart w:id="0" w:name="_Toc10726769"/>
      <w:r>
        <w:rPr>
          <w:rFonts w:cs="Arial"/>
        </w:rPr>
        <w:t>Forberedelse til TV3</w:t>
      </w:r>
      <w:bookmarkEnd w:id="0"/>
    </w:p>
    <w:p w14:paraId="4FF52012" w14:textId="77777777" w:rsidR="00492022" w:rsidRDefault="00492022" w:rsidP="00492022">
      <w:pPr>
        <w:pStyle w:val="UDFbrdtxt"/>
      </w:pPr>
      <w:r>
        <w:t xml:space="preserve">På slutten av TV2 </w:t>
      </w:r>
      <w:r w:rsidRPr="00B511AD">
        <w:t>fikk dere to oppgaver</w:t>
      </w:r>
      <w:r>
        <w:t xml:space="preserve"> som forberedelse til TV3.</w:t>
      </w:r>
    </w:p>
    <w:p w14:paraId="09DC34A0" w14:textId="77777777" w:rsidR="00492022" w:rsidRPr="003C716E" w:rsidRDefault="00492022" w:rsidP="00492022">
      <w:pPr>
        <w:pStyle w:val="UDFbrdtxt"/>
        <w:numPr>
          <w:ilvl w:val="0"/>
          <w:numId w:val="1"/>
        </w:numPr>
        <w:spacing w:after="60"/>
        <w:ind w:left="1701" w:hanging="283"/>
      </w:pPr>
      <w:r w:rsidRPr="003C716E">
        <w:rPr>
          <w:bCs/>
        </w:rPr>
        <w:t>Hva er den mest utfordrende saken dette året for deg som tillitsvalgt? Forbered deg på å gi en kort (1-2 min.) presentasjon i de</w:t>
      </w:r>
      <w:r>
        <w:rPr>
          <w:bCs/>
        </w:rPr>
        <w:t>t</w:t>
      </w:r>
      <w:r w:rsidRPr="003C716E">
        <w:rPr>
          <w:bCs/>
        </w:rPr>
        <w:t xml:space="preserve"> innledende gruppearbeide</w:t>
      </w:r>
      <w:r>
        <w:rPr>
          <w:bCs/>
        </w:rPr>
        <w:t>t</w:t>
      </w:r>
      <w:r w:rsidRPr="003C716E">
        <w:rPr>
          <w:bCs/>
        </w:rPr>
        <w:t xml:space="preserve"> under kurset.</w:t>
      </w:r>
    </w:p>
    <w:p w14:paraId="5FDB88AF" w14:textId="77777777" w:rsidR="00492022" w:rsidRPr="003C716E" w:rsidRDefault="00492022" w:rsidP="00492022">
      <w:pPr>
        <w:pStyle w:val="UDFbrdtxt"/>
        <w:numPr>
          <w:ilvl w:val="0"/>
          <w:numId w:val="1"/>
        </w:numPr>
        <w:spacing w:after="60"/>
        <w:ind w:left="1701" w:hanging="283"/>
      </w:pPr>
      <w:r w:rsidRPr="003C716E">
        <w:rPr>
          <w:bCs/>
        </w:rPr>
        <w:t>Her er et dilemma som tillitsvalgte kan møte</w:t>
      </w:r>
      <w:r>
        <w:rPr>
          <w:bCs/>
        </w:rPr>
        <w:t xml:space="preserve">. </w:t>
      </w:r>
      <w:r w:rsidRPr="003C716E">
        <w:rPr>
          <w:bCs/>
        </w:rPr>
        <w:t xml:space="preserve">Finn og noter deg to argument </w:t>
      </w:r>
      <w:r w:rsidRPr="003C716E">
        <w:rPr>
          <w:bCs/>
          <w:i/>
        </w:rPr>
        <w:t>for</w:t>
      </w:r>
      <w:r w:rsidRPr="003C716E">
        <w:rPr>
          <w:bCs/>
        </w:rPr>
        <w:t xml:space="preserve"> og to argument </w:t>
      </w:r>
      <w:r w:rsidRPr="003C716E">
        <w:rPr>
          <w:bCs/>
          <w:i/>
        </w:rPr>
        <w:t>mot</w:t>
      </w:r>
      <w:r w:rsidRPr="003C716E">
        <w:rPr>
          <w:bCs/>
        </w:rPr>
        <w:t xml:space="preserve"> at tillitsvalgte skal akseptere forslaget fra leder. Dere vil fortsette på oppgaven under TV3.</w:t>
      </w:r>
    </w:p>
    <w:p w14:paraId="04178203" w14:textId="77777777" w:rsidR="00492022" w:rsidRPr="003C716E" w:rsidRDefault="00492022" w:rsidP="00492022">
      <w:pPr>
        <w:pStyle w:val="UDFbrdtxt"/>
        <w:ind w:left="1985"/>
      </w:pPr>
      <w:r>
        <w:rPr>
          <w:rFonts w:eastAsia="Times New Roman"/>
          <w:iCs/>
          <w:color w:val="7F7F7F" w:themeColor="text1" w:themeTint="80"/>
          <w:lang w:eastAsia="zh-CN"/>
        </w:rPr>
        <w:t>«</w:t>
      </w:r>
      <w:r w:rsidRPr="003C716E">
        <w:rPr>
          <w:rFonts w:eastAsia="Times New Roman"/>
          <w:iCs/>
          <w:color w:val="7F7F7F" w:themeColor="text1" w:themeTint="80"/>
          <w:lang w:eastAsia="zh-CN"/>
        </w:rPr>
        <w:t>Leder på arbeidsplassen vil snakke med tillitsvalgt Anne på tomannshånd. Han sier at det siste budsjettkuttet fra kommunen gjør at de må være «nytenkende» om løsninger. Det siste han vil er at tilbudet til ungene skal bli dårligere. Han tenker blant annet på de populære overnattingsturene som de har pleid å ha. Hvis Anne og han kan være enige om at de ansatte får avspasering i stedet for overtidsbetaling for disse turene, vil det være et viktig tiltak for å bedre økonomien. Hvis ikke dette lar seg ordne, må de kutte ut alle overnattingsturer. Leder vil at Anne skal ta stilling til forslaget «der og da». Han har også andre ideer han vil prate med henne om.</w:t>
      </w:r>
      <w:r>
        <w:rPr>
          <w:rFonts w:eastAsia="Times New Roman"/>
          <w:iCs/>
          <w:color w:val="7F7F7F" w:themeColor="text1" w:themeTint="80"/>
          <w:lang w:eastAsia="zh-CN"/>
        </w:rPr>
        <w:t>»</w:t>
      </w:r>
    </w:p>
    <w:p w14:paraId="14E357CD" w14:textId="77777777" w:rsidR="00492022" w:rsidRDefault="00492022" w:rsidP="00492022">
      <w:pPr>
        <w:pStyle w:val="UDFbrdtxt"/>
        <w:rPr>
          <w:color w:val="000000" w:themeColor="text1"/>
        </w:rPr>
      </w:pPr>
      <w:r>
        <w:rPr>
          <w:color w:val="000000" w:themeColor="text1"/>
        </w:rPr>
        <w:t>I oppstarten av TV3 skal vi ta opp disse oppgavene.</w:t>
      </w:r>
    </w:p>
    <w:p w14:paraId="799D44A4" w14:textId="77777777" w:rsidR="004237B8" w:rsidRDefault="00492022"/>
    <w:sectPr w:rsidR="00423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212E3"/>
    <w:multiLevelType w:val="hybridMultilevel"/>
    <w:tmpl w:val="B276EFAA"/>
    <w:lvl w:ilvl="0" w:tplc="0414000F">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22"/>
    <w:rsid w:val="00492022"/>
    <w:rsid w:val="00A37A7D"/>
    <w:rsid w:val="00EA61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12AF"/>
  <w15:chartTrackingRefBased/>
  <w15:docId w15:val="{C5DBE7D5-3570-4144-AA20-9EB548A6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UDFbrdtxt">
    <w:name w:val="UDF brødtxt"/>
    <w:basedOn w:val="Normal"/>
    <w:qFormat/>
    <w:rsid w:val="00492022"/>
    <w:pPr>
      <w:spacing w:after="180" w:line="240" w:lineRule="auto"/>
      <w:ind w:left="1418"/>
    </w:pPr>
    <w:rPr>
      <w:rFonts w:ascii="Arial" w:eastAsiaTheme="minorEastAsia" w:hAnsi="Arial" w:cs="Arial"/>
      <w:lang w:eastAsia="nb-NO"/>
    </w:rPr>
  </w:style>
  <w:style w:type="paragraph" w:customStyle="1" w:styleId="UDF-1">
    <w:name w:val="UDF-1"/>
    <w:basedOn w:val="Normal"/>
    <w:qFormat/>
    <w:rsid w:val="00492022"/>
    <w:pPr>
      <w:spacing w:line="360" w:lineRule="auto"/>
      <w:ind w:left="1418"/>
    </w:pPr>
    <w:rPr>
      <w:rFonts w:ascii="Arial" w:eastAsiaTheme="minorEastAsia" w:hAnsi="Arial"/>
      <w:color w:val="CC1D39"/>
      <w:sz w:val="32"/>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985</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Albrigtsen</dc:creator>
  <cp:keywords/>
  <dc:description/>
  <cp:lastModifiedBy>Cathrine Albrigtsen</cp:lastModifiedBy>
  <cp:revision>1</cp:revision>
  <dcterms:created xsi:type="dcterms:W3CDTF">2021-12-16T10:47:00Z</dcterms:created>
  <dcterms:modified xsi:type="dcterms:W3CDTF">2021-12-16T10:48:00Z</dcterms:modified>
</cp:coreProperties>
</file>